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CellMar>
          <w:left w:w="0" w:type="dxa"/>
          <w:right w:w="0" w:type="dxa"/>
        </w:tblCellMar>
        <w:tblLook w:val="04A0" w:firstRow="1" w:lastRow="0" w:firstColumn="1" w:lastColumn="0" w:noHBand="0" w:noVBand="1"/>
      </w:tblPr>
      <w:tblGrid>
        <w:gridCol w:w="3931"/>
        <w:gridCol w:w="232"/>
        <w:gridCol w:w="4938"/>
        <w:gridCol w:w="215"/>
        <w:gridCol w:w="21"/>
      </w:tblGrid>
      <w:tr w:rsidR="007474B7" w:rsidRPr="007474B7" w14:paraId="0248DC69" w14:textId="77777777" w:rsidTr="007474B7">
        <w:trPr>
          <w:gridAfter w:val="1"/>
          <w:trHeight w:val="36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EF6639" w14:textId="4139123D" w:rsidR="007474B7" w:rsidRPr="007474B7" w:rsidRDefault="007474B7" w:rsidP="007474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57D732B" wp14:editId="4E093EEC">
                  <wp:simplePos x="0" y="0"/>
                  <wp:positionH relativeFrom="column">
                    <wp:posOffset>8890</wp:posOffset>
                  </wp:positionH>
                  <wp:positionV relativeFrom="paragraph">
                    <wp:posOffset>-1191260</wp:posOffset>
                  </wp:positionV>
                  <wp:extent cx="1175385" cy="108013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5385" cy="1080135"/>
                          </a:xfrm>
                          <a:prstGeom prst="rect">
                            <a:avLst/>
                          </a:prstGeom>
                        </pic:spPr>
                      </pic:pic>
                    </a:graphicData>
                  </a:graphic>
                  <wp14:sizeRelH relativeFrom="margin">
                    <wp14:pctWidth>0</wp14:pctWidth>
                  </wp14:sizeRelH>
                  <wp14:sizeRelV relativeFrom="margin">
                    <wp14:pctHeight>0</wp14:pctHeight>
                  </wp14:sizeRelV>
                </wp:anchor>
              </w:drawing>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4B083"/>
            <w:tcMar>
              <w:top w:w="0" w:type="dxa"/>
              <w:left w:w="45" w:type="dxa"/>
              <w:bottom w:w="0" w:type="dxa"/>
              <w:right w:w="45" w:type="dxa"/>
            </w:tcMar>
            <w:vAlign w:val="bottom"/>
            <w:hideMark/>
          </w:tcPr>
          <w:p w14:paraId="2C3181AF" w14:textId="77777777" w:rsidR="007474B7" w:rsidRPr="007474B7" w:rsidRDefault="007474B7" w:rsidP="007474B7">
            <w:pPr>
              <w:spacing w:after="0" w:line="240" w:lineRule="auto"/>
              <w:jc w:val="center"/>
              <w:rPr>
                <w:rFonts w:ascii="Times New Roman" w:eastAsia="Times New Roman" w:hAnsi="Times New Roman" w:cs="Times New Roman"/>
                <w:b/>
                <w:bCs/>
                <w:color w:val="000000"/>
              </w:rPr>
            </w:pPr>
            <w:r w:rsidRPr="007474B7">
              <w:rPr>
                <w:rFonts w:ascii="Times New Roman" w:eastAsia="Times New Roman" w:hAnsi="Times New Roman" w:cs="Times New Roman"/>
                <w:b/>
                <w:bCs/>
                <w:color w:val="000000"/>
              </w:rPr>
              <w:t>Day and Sons, Inc.</w:t>
            </w:r>
          </w:p>
        </w:tc>
      </w:tr>
      <w:tr w:rsidR="007474B7" w:rsidRPr="007474B7" w14:paraId="0C332E8A" w14:textId="77777777" w:rsidTr="007474B7">
        <w:trPr>
          <w:gridAfter w:val="1"/>
          <w:trHeight w:val="408"/>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03C66B6" w14:textId="77777777" w:rsidR="007474B7" w:rsidRPr="007474B7" w:rsidRDefault="007474B7" w:rsidP="007474B7">
            <w:pPr>
              <w:spacing w:after="0" w:line="240" w:lineRule="auto"/>
              <w:rPr>
                <w:rFonts w:ascii="Times New Roman" w:eastAsia="Times New Roman" w:hAnsi="Times New Roman" w:cs="Times New Roman"/>
                <w:sz w:val="24"/>
                <w:szCs w:val="24"/>
              </w:rPr>
            </w:pPr>
          </w:p>
        </w:tc>
        <w:tc>
          <w:tcPr>
            <w:tcW w:w="0" w:type="auto"/>
            <w:gridSpan w:val="3"/>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83D214B" w14:textId="77777777" w:rsidR="007474B7" w:rsidRPr="007474B7" w:rsidRDefault="007474B7" w:rsidP="007474B7">
            <w:pPr>
              <w:spacing w:after="0" w:line="240" w:lineRule="auto"/>
              <w:jc w:val="center"/>
              <w:rPr>
                <w:rFonts w:ascii="Times New Roman" w:eastAsia="Times New Roman" w:hAnsi="Times New Roman" w:cs="Times New Roman"/>
                <w:b/>
                <w:bCs/>
                <w:sz w:val="40"/>
                <w:szCs w:val="40"/>
              </w:rPr>
            </w:pPr>
            <w:r w:rsidRPr="007474B7">
              <w:rPr>
                <w:rFonts w:ascii="Times New Roman" w:eastAsia="Times New Roman" w:hAnsi="Times New Roman" w:cs="Times New Roman"/>
                <w:b/>
                <w:bCs/>
                <w:sz w:val="40"/>
                <w:szCs w:val="40"/>
              </w:rPr>
              <w:t>Capabilities Statement</w:t>
            </w:r>
          </w:p>
        </w:tc>
      </w:tr>
      <w:tr w:rsidR="007474B7" w:rsidRPr="007474B7" w14:paraId="64A587EA" w14:textId="77777777" w:rsidTr="007474B7">
        <w:trPr>
          <w:trHeight w:val="66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28D1404" w14:textId="77777777" w:rsidR="007474B7" w:rsidRPr="007474B7" w:rsidRDefault="007474B7" w:rsidP="007474B7">
            <w:pPr>
              <w:spacing w:after="0" w:line="240" w:lineRule="auto"/>
              <w:rPr>
                <w:rFonts w:ascii="Times New Roman" w:eastAsia="Times New Roman" w:hAnsi="Times New Roman" w:cs="Times New Roman"/>
                <w:sz w:val="24"/>
                <w:szCs w:val="24"/>
              </w:rPr>
            </w:pPr>
          </w:p>
        </w:tc>
        <w:tc>
          <w:tcPr>
            <w:tcW w:w="0" w:type="auto"/>
            <w:gridSpan w:val="3"/>
            <w:vMerge/>
            <w:tcBorders>
              <w:top w:val="single" w:sz="6" w:space="0" w:color="CCCCCC"/>
              <w:left w:val="single" w:sz="6" w:space="0" w:color="CCCCCC"/>
              <w:bottom w:val="single" w:sz="6" w:space="0" w:color="CCCCCC"/>
              <w:right w:val="single" w:sz="6" w:space="0" w:color="CCCCCC"/>
            </w:tcBorders>
            <w:vAlign w:val="center"/>
            <w:hideMark/>
          </w:tcPr>
          <w:p w14:paraId="1945938E" w14:textId="77777777" w:rsidR="007474B7" w:rsidRPr="007474B7" w:rsidRDefault="007474B7" w:rsidP="007474B7">
            <w:pPr>
              <w:spacing w:after="0" w:line="240" w:lineRule="auto"/>
              <w:rPr>
                <w:rFonts w:ascii="Times New Roman" w:eastAsia="Times New Roman" w:hAnsi="Times New Roman" w:cs="Times New Roman"/>
                <w:b/>
                <w:bCs/>
                <w:sz w:val="40"/>
                <w:szCs w:val="40"/>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D3A679C" w14:textId="77777777" w:rsidR="007474B7" w:rsidRPr="007474B7" w:rsidRDefault="007474B7" w:rsidP="007474B7">
            <w:pPr>
              <w:spacing w:after="0" w:line="240" w:lineRule="auto"/>
              <w:jc w:val="center"/>
              <w:rPr>
                <w:rFonts w:ascii="Times New Roman" w:eastAsia="Times New Roman" w:hAnsi="Times New Roman" w:cs="Times New Roman"/>
                <w:b/>
                <w:bCs/>
                <w:sz w:val="40"/>
                <w:szCs w:val="40"/>
              </w:rPr>
            </w:pPr>
          </w:p>
        </w:tc>
      </w:tr>
      <w:tr w:rsidR="007474B7" w:rsidRPr="007474B7" w14:paraId="70DBD4E4" w14:textId="77777777" w:rsidTr="007474B7">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3D5BF759" w14:textId="77777777" w:rsidR="007474B7" w:rsidRPr="007474B7" w:rsidRDefault="007474B7" w:rsidP="007474B7">
            <w:pPr>
              <w:spacing w:after="0" w:line="240" w:lineRule="auto"/>
              <w:rPr>
                <w:rFonts w:ascii="Times New Roman" w:eastAsia="Times New Roman" w:hAnsi="Times New Roman" w:cs="Times New Roman"/>
                <w:sz w:val="24"/>
                <w:szCs w:val="24"/>
              </w:rPr>
            </w:pPr>
          </w:p>
        </w:tc>
        <w:tc>
          <w:tcPr>
            <w:tcW w:w="0" w:type="auto"/>
            <w:gridSpan w:val="3"/>
            <w:tcBorders>
              <w:top w:val="single" w:sz="6" w:space="0" w:color="CCCCCC"/>
              <w:left w:val="single" w:sz="6" w:space="0" w:color="CCCCCC"/>
              <w:bottom w:val="single" w:sz="12" w:space="0" w:color="000000"/>
              <w:right w:val="single" w:sz="12" w:space="0" w:color="000000"/>
            </w:tcBorders>
            <w:shd w:val="clear" w:color="auto" w:fill="F4B083"/>
            <w:tcMar>
              <w:top w:w="0" w:type="dxa"/>
              <w:left w:w="45" w:type="dxa"/>
              <w:bottom w:w="0" w:type="dxa"/>
              <w:right w:w="45" w:type="dxa"/>
            </w:tcMar>
            <w:vAlign w:val="bottom"/>
            <w:hideMark/>
          </w:tcPr>
          <w:p w14:paraId="0C2CD4EC" w14:textId="77777777" w:rsidR="007474B7" w:rsidRPr="007474B7" w:rsidRDefault="007474B7" w:rsidP="007474B7">
            <w:pPr>
              <w:spacing w:after="0" w:line="240" w:lineRule="auto"/>
              <w:jc w:val="center"/>
              <w:rPr>
                <w:rFonts w:ascii="Times New Roman" w:eastAsia="Times New Roman" w:hAnsi="Times New Roman" w:cs="Times New Roman"/>
                <w:b/>
                <w:bCs/>
                <w:color w:val="000000"/>
              </w:rPr>
            </w:pPr>
            <w:r w:rsidRPr="007474B7">
              <w:rPr>
                <w:rFonts w:ascii="Times New Roman" w:eastAsia="Times New Roman" w:hAnsi="Times New Roman" w:cs="Times New Roman"/>
                <w:b/>
                <w:bCs/>
                <w:color w:val="000000"/>
              </w:rPr>
              <w:t>MBE Certified</w:t>
            </w:r>
          </w:p>
        </w:tc>
        <w:tc>
          <w:tcPr>
            <w:tcW w:w="0" w:type="auto"/>
            <w:vAlign w:val="center"/>
            <w:hideMark/>
          </w:tcPr>
          <w:p w14:paraId="2EF10F11"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3C593B8F" w14:textId="77777777" w:rsidTr="007474B7">
        <w:trPr>
          <w:trHeight w:val="345"/>
        </w:trPr>
        <w:tc>
          <w:tcPr>
            <w:tcW w:w="0" w:type="auto"/>
            <w:tcBorders>
              <w:top w:val="single" w:sz="6" w:space="0" w:color="CCCCCC"/>
              <w:left w:val="single" w:sz="12" w:space="0" w:color="000000"/>
              <w:bottom w:val="single" w:sz="12" w:space="0" w:color="000000"/>
              <w:right w:val="single" w:sz="12" w:space="0" w:color="000000"/>
            </w:tcBorders>
            <w:shd w:val="clear" w:color="auto" w:fill="F4B083"/>
            <w:tcMar>
              <w:top w:w="0" w:type="dxa"/>
              <w:left w:w="45" w:type="dxa"/>
              <w:bottom w:w="0" w:type="dxa"/>
              <w:right w:w="45" w:type="dxa"/>
            </w:tcMar>
            <w:vAlign w:val="bottom"/>
            <w:hideMark/>
          </w:tcPr>
          <w:p w14:paraId="3C83273D" w14:textId="77777777" w:rsidR="007474B7" w:rsidRPr="007474B7" w:rsidRDefault="007474B7" w:rsidP="007474B7">
            <w:pPr>
              <w:spacing w:after="0" w:line="240" w:lineRule="auto"/>
              <w:jc w:val="center"/>
              <w:rPr>
                <w:rFonts w:ascii="Times New Roman" w:eastAsia="Times New Roman" w:hAnsi="Times New Roman" w:cs="Times New Roman"/>
                <w:b/>
                <w:bCs/>
              </w:rPr>
            </w:pPr>
            <w:r w:rsidRPr="007474B7">
              <w:rPr>
                <w:rFonts w:ascii="Times New Roman" w:eastAsia="Times New Roman" w:hAnsi="Times New Roman" w:cs="Times New Roman"/>
                <w:b/>
                <w:bCs/>
              </w:rPr>
              <w:t>ABOUT US</w:t>
            </w:r>
          </w:p>
        </w:tc>
        <w:tc>
          <w:tcPr>
            <w:tcW w:w="0" w:type="auto"/>
            <w:gridSpan w:val="3"/>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E85251B" w14:textId="77777777" w:rsidR="007474B7" w:rsidRPr="007474B7" w:rsidRDefault="007474B7" w:rsidP="007474B7">
            <w:pPr>
              <w:spacing w:after="0" w:line="240" w:lineRule="auto"/>
              <w:jc w:val="center"/>
              <w:rPr>
                <w:rFonts w:ascii="Times New Roman" w:eastAsia="Times New Roman" w:hAnsi="Times New Roman" w:cs="Times New Roman"/>
                <w:b/>
                <w:bCs/>
              </w:rPr>
            </w:pPr>
          </w:p>
        </w:tc>
        <w:tc>
          <w:tcPr>
            <w:tcW w:w="0" w:type="auto"/>
            <w:vAlign w:val="center"/>
            <w:hideMark/>
          </w:tcPr>
          <w:p w14:paraId="24ED3D66"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41F952DF" w14:textId="77777777" w:rsidTr="007474B7">
        <w:trPr>
          <w:trHeight w:val="300"/>
        </w:trPr>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4EBE0E" w14:textId="77777777" w:rsidR="007474B7" w:rsidRPr="007474B7" w:rsidRDefault="007474B7" w:rsidP="007474B7">
            <w:pPr>
              <w:spacing w:after="0" w:line="240" w:lineRule="auto"/>
              <w:rPr>
                <w:rFonts w:ascii="Times New Roman" w:eastAsia="Times New Roman" w:hAnsi="Times New Roman" w:cs="Times New Roman"/>
                <w:sz w:val="20"/>
                <w:szCs w:val="20"/>
              </w:rPr>
            </w:pPr>
          </w:p>
        </w:tc>
        <w:tc>
          <w:tcPr>
            <w:tcW w:w="0" w:type="auto"/>
            <w:vAlign w:val="center"/>
            <w:hideMark/>
          </w:tcPr>
          <w:p w14:paraId="55DE0882"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3882DFF0" w14:textId="77777777" w:rsidTr="007474B7">
        <w:trPr>
          <w:trHeight w:val="30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4ED0137" w14:textId="4AD1CD8D" w:rsidR="007474B7" w:rsidRPr="007474B7" w:rsidRDefault="007474B7" w:rsidP="007474B7">
            <w:pPr>
              <w:spacing w:after="0" w:line="240" w:lineRule="auto"/>
              <w:rPr>
                <w:rFonts w:ascii="Times New Roman" w:eastAsia="Times New Roman" w:hAnsi="Times New Roman" w:cs="Times New Roman"/>
                <w:sz w:val="20"/>
                <w:szCs w:val="20"/>
              </w:rPr>
            </w:pPr>
            <w:r w:rsidRPr="007474B7">
              <w:rPr>
                <w:rFonts w:ascii="Times New Roman" w:eastAsia="Times New Roman" w:hAnsi="Times New Roman" w:cs="Times New Roman"/>
              </w:rPr>
              <w:t xml:space="preserve">Established in 2004 by Kevin Day, Day and Sons, Inc. began underground utility construction in Maryland. The company became a certified MBE in the State of Maryland, Virginia and Delaware the following year. For nine years Day and Sons Inc. Worked for numerous entities installing wet and dry utilities through open trench and horizontal directional drilling methods. In 2013 Day and Sons, Inc. began working on BGE's Operation Pipeline (BOP) as a qualified contractor installing gas mains and services throughout Maryland. In 2014 Day and Sons Inc. was awarded contractor of choice by First Energy and </w:t>
            </w:r>
            <w:proofErr w:type="spellStart"/>
            <w:r w:rsidRPr="007474B7">
              <w:rPr>
                <w:rFonts w:ascii="Times New Roman" w:eastAsia="Times New Roman" w:hAnsi="Times New Roman" w:cs="Times New Roman"/>
              </w:rPr>
              <w:t>Potomic</w:t>
            </w:r>
            <w:proofErr w:type="spellEnd"/>
            <w:r w:rsidRPr="007474B7">
              <w:rPr>
                <w:rFonts w:ascii="Times New Roman" w:eastAsia="Times New Roman" w:hAnsi="Times New Roman" w:cs="Times New Roman"/>
              </w:rPr>
              <w:t xml:space="preserve"> Edison to complete primary underground cable </w:t>
            </w:r>
            <w:r w:rsidRPr="007474B7">
              <w:rPr>
                <w:rFonts w:ascii="Times New Roman" w:eastAsia="Times New Roman" w:hAnsi="Times New Roman" w:cs="Times New Roman"/>
              </w:rPr>
              <w:t>distribution</w:t>
            </w:r>
            <w:r w:rsidRPr="007474B7">
              <w:rPr>
                <w:rFonts w:ascii="Times New Roman" w:eastAsia="Times New Roman" w:hAnsi="Times New Roman" w:cs="Times New Roman"/>
              </w:rPr>
              <w:t xml:space="preserve"> renewal projects which are currently still on going. Day &amp; Sons Inc. expanded our gas service sector in 2018 and 2019 by initializing projects in Gas Service, Gas Corrosion, and Gas Main work. As a result of our efforts, Day &amp; Sons Inc. was awarded as a prime contractor of choice from Exelon Corporation. Day &amp; Sons Inc. has extended Pro-Active, Re-</w:t>
            </w:r>
            <w:r w:rsidRPr="007474B7">
              <w:rPr>
                <w:rFonts w:ascii="Times New Roman" w:eastAsia="Times New Roman" w:hAnsi="Times New Roman" w:cs="Times New Roman"/>
              </w:rPr>
              <w:t>Active,</w:t>
            </w:r>
            <w:r w:rsidRPr="007474B7">
              <w:rPr>
                <w:rFonts w:ascii="Times New Roman" w:eastAsia="Times New Roman" w:hAnsi="Times New Roman" w:cs="Times New Roman"/>
              </w:rPr>
              <w:t xml:space="preserve"> Gas Main, and Corrosion crews throughout Maryland to complete various projects for Exelon Corporation. Gas Main crews are equipped to install 2" through 8" plastic HDPE pipe and are accompanied by hydro excavation trucks with 12 cubic yard capacity. Our project coordinator is able to assist homeowners and Utility Owner superintendents to ensure quality work is completed. </w:t>
            </w:r>
          </w:p>
        </w:tc>
        <w:tc>
          <w:tcPr>
            <w:tcW w:w="0" w:type="auto"/>
            <w:vAlign w:val="center"/>
            <w:hideMark/>
          </w:tcPr>
          <w:p w14:paraId="63546A67"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4D333BDA" w14:textId="77777777" w:rsidTr="007474B7">
        <w:trPr>
          <w:trHeight w:val="30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14:paraId="0FD5D0F5" w14:textId="77777777" w:rsidR="007474B7" w:rsidRPr="007474B7" w:rsidRDefault="007474B7" w:rsidP="007474B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8BE0785"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5967AC52" w14:textId="77777777" w:rsidTr="007474B7">
        <w:trPr>
          <w:trHeight w:val="30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14:paraId="418BFF6C" w14:textId="77777777" w:rsidR="007474B7" w:rsidRPr="007474B7" w:rsidRDefault="007474B7" w:rsidP="007474B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2D2BB49"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76F93730" w14:textId="77777777" w:rsidTr="007474B7">
        <w:trPr>
          <w:trHeight w:val="30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14:paraId="794AA698" w14:textId="77777777" w:rsidR="007474B7" w:rsidRPr="007474B7" w:rsidRDefault="007474B7" w:rsidP="007474B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FE60922"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2592574D" w14:textId="77777777" w:rsidTr="007474B7">
        <w:trPr>
          <w:trHeight w:val="30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14:paraId="51C72479" w14:textId="77777777" w:rsidR="007474B7" w:rsidRPr="007474B7" w:rsidRDefault="007474B7" w:rsidP="007474B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FCF0F7F"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0CB7EAC6" w14:textId="77777777" w:rsidTr="007474B7">
        <w:trPr>
          <w:trHeight w:val="30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14:paraId="7A2BE87B" w14:textId="77777777" w:rsidR="007474B7" w:rsidRPr="007474B7" w:rsidRDefault="007474B7" w:rsidP="007474B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0182A9C7"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0346F59A" w14:textId="77777777" w:rsidTr="007474B7">
        <w:trPr>
          <w:trHeight w:val="30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14:paraId="06B6593E" w14:textId="77777777" w:rsidR="007474B7" w:rsidRPr="007474B7" w:rsidRDefault="007474B7" w:rsidP="007474B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C8A5E0E"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46533F97" w14:textId="77777777" w:rsidTr="007474B7">
        <w:trPr>
          <w:trHeight w:val="30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14:paraId="5448BABF" w14:textId="77777777" w:rsidR="007474B7" w:rsidRPr="007474B7" w:rsidRDefault="007474B7" w:rsidP="007474B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05311084"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134C24B8" w14:textId="77777777" w:rsidTr="007474B7">
        <w:trPr>
          <w:trHeight w:val="123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14:paraId="02BB6112" w14:textId="77777777" w:rsidR="007474B7" w:rsidRPr="007474B7" w:rsidRDefault="007474B7" w:rsidP="007474B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6987A184"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7C13D2C0" w14:textId="77777777" w:rsidTr="007474B7">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4B083"/>
            <w:tcMar>
              <w:top w:w="0" w:type="dxa"/>
              <w:left w:w="45" w:type="dxa"/>
              <w:bottom w:w="0" w:type="dxa"/>
              <w:right w:w="45" w:type="dxa"/>
            </w:tcMar>
            <w:vAlign w:val="bottom"/>
            <w:hideMark/>
          </w:tcPr>
          <w:p w14:paraId="6B295034" w14:textId="77777777" w:rsidR="007474B7" w:rsidRPr="007474B7" w:rsidRDefault="007474B7" w:rsidP="007474B7">
            <w:pPr>
              <w:spacing w:after="0" w:line="240" w:lineRule="auto"/>
              <w:jc w:val="center"/>
              <w:rPr>
                <w:rFonts w:ascii="Times New Roman" w:eastAsia="Times New Roman" w:hAnsi="Times New Roman" w:cs="Times New Roman"/>
                <w:b/>
                <w:bCs/>
                <w:sz w:val="20"/>
                <w:szCs w:val="20"/>
              </w:rPr>
            </w:pPr>
            <w:r w:rsidRPr="007474B7">
              <w:rPr>
                <w:rFonts w:ascii="Times New Roman" w:eastAsia="Times New Roman" w:hAnsi="Times New Roman" w:cs="Times New Roman"/>
                <w:b/>
                <w:bCs/>
                <w:sz w:val="20"/>
                <w:szCs w:val="20"/>
              </w:rPr>
              <w:t>CORE COMPETENCIES</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2AF6BEEC" w14:textId="77777777" w:rsidR="007474B7" w:rsidRPr="007474B7" w:rsidRDefault="007474B7" w:rsidP="007474B7">
            <w:pPr>
              <w:spacing w:after="0" w:line="240" w:lineRule="auto"/>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F4B083"/>
            <w:tcMar>
              <w:top w:w="0" w:type="dxa"/>
              <w:left w:w="45" w:type="dxa"/>
              <w:bottom w:w="0" w:type="dxa"/>
              <w:right w:w="45" w:type="dxa"/>
            </w:tcMar>
            <w:vAlign w:val="bottom"/>
            <w:hideMark/>
          </w:tcPr>
          <w:p w14:paraId="57072A17" w14:textId="77777777" w:rsidR="007474B7" w:rsidRPr="007474B7" w:rsidRDefault="007474B7" w:rsidP="007474B7">
            <w:pPr>
              <w:spacing w:after="0" w:line="240" w:lineRule="auto"/>
              <w:jc w:val="center"/>
              <w:rPr>
                <w:rFonts w:ascii="Times New Roman" w:eastAsia="Times New Roman" w:hAnsi="Times New Roman" w:cs="Times New Roman"/>
                <w:b/>
                <w:bCs/>
                <w:sz w:val="18"/>
                <w:szCs w:val="18"/>
              </w:rPr>
            </w:pPr>
            <w:r w:rsidRPr="007474B7">
              <w:rPr>
                <w:rFonts w:ascii="Times New Roman" w:eastAsia="Times New Roman" w:hAnsi="Times New Roman" w:cs="Times New Roman"/>
                <w:b/>
                <w:bCs/>
              </w:rPr>
              <w:t>DIFFERENTIATORS</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8E6A3B3" w14:textId="77777777" w:rsidR="007474B7" w:rsidRPr="007474B7" w:rsidRDefault="007474B7" w:rsidP="007474B7">
            <w:pPr>
              <w:spacing w:after="0" w:line="240" w:lineRule="auto"/>
              <w:jc w:val="center"/>
              <w:rPr>
                <w:rFonts w:ascii="Times New Roman" w:eastAsia="Times New Roman" w:hAnsi="Times New Roman" w:cs="Times New Roman"/>
                <w:b/>
                <w:bCs/>
                <w:sz w:val="18"/>
                <w:szCs w:val="18"/>
              </w:rPr>
            </w:pPr>
          </w:p>
        </w:tc>
        <w:tc>
          <w:tcPr>
            <w:tcW w:w="0" w:type="auto"/>
            <w:vAlign w:val="center"/>
            <w:hideMark/>
          </w:tcPr>
          <w:p w14:paraId="5322E0B8"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2DDE3350" w14:textId="77777777" w:rsidTr="007474B7">
        <w:trPr>
          <w:trHeight w:val="255"/>
        </w:trPr>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88FCC6" w14:textId="77777777" w:rsidR="007474B7" w:rsidRPr="007474B7" w:rsidRDefault="007474B7" w:rsidP="007474B7">
            <w:pPr>
              <w:spacing w:after="0" w:line="240" w:lineRule="auto"/>
              <w:rPr>
                <w:rFonts w:ascii="Times New Roman" w:eastAsia="Times New Roman" w:hAnsi="Times New Roman" w:cs="Times New Roman"/>
                <w:sz w:val="20"/>
                <w:szCs w:val="20"/>
              </w:rPr>
            </w:pPr>
          </w:p>
        </w:tc>
        <w:tc>
          <w:tcPr>
            <w:tcW w:w="0" w:type="auto"/>
            <w:vAlign w:val="center"/>
            <w:hideMark/>
          </w:tcPr>
          <w:p w14:paraId="6555F67E"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0A95F271" w14:textId="77777777" w:rsidTr="007474B7">
        <w:trPr>
          <w:trHeight w:val="300"/>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636159" w14:textId="77777777" w:rsidR="007474B7" w:rsidRPr="007474B7" w:rsidRDefault="007474B7" w:rsidP="007474B7">
            <w:pPr>
              <w:spacing w:after="0" w:line="240" w:lineRule="auto"/>
              <w:rPr>
                <w:rFonts w:ascii="Times New Roman" w:eastAsia="Times New Roman" w:hAnsi="Times New Roman" w:cs="Times New Roman"/>
              </w:rPr>
            </w:pPr>
            <w:r w:rsidRPr="007474B7">
              <w:rPr>
                <w:rFonts w:ascii="Times New Roman" w:eastAsia="Times New Roman" w:hAnsi="Times New Roman" w:cs="Times New Roman"/>
              </w:rPr>
              <w:t>*Safety Driven Company</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9A72A4" w14:textId="1796FD2B" w:rsidR="007474B7" w:rsidRPr="007474B7" w:rsidRDefault="007474B7" w:rsidP="007474B7">
            <w:pPr>
              <w:spacing w:after="0" w:line="240" w:lineRule="auto"/>
              <w:rPr>
                <w:rFonts w:ascii="Times New Roman" w:eastAsia="Times New Roman" w:hAnsi="Times New Roman" w:cs="Times New Roman"/>
              </w:rPr>
            </w:pPr>
            <w:r w:rsidRPr="007474B7">
              <w:rPr>
                <w:rFonts w:ascii="Times New Roman" w:eastAsia="Times New Roman" w:hAnsi="Times New Roman" w:cs="Times New Roman"/>
              </w:rPr>
              <w:t>*</w:t>
            </w:r>
            <w:r w:rsidRPr="007474B7">
              <w:rPr>
                <w:rFonts w:ascii="Times New Roman" w:eastAsia="Times New Roman" w:hAnsi="Times New Roman" w:cs="Times New Roman"/>
              </w:rPr>
              <w:t>Full-Service</w:t>
            </w:r>
            <w:r w:rsidRPr="007474B7">
              <w:rPr>
                <w:rFonts w:ascii="Times New Roman" w:eastAsia="Times New Roman" w:hAnsi="Times New Roman" w:cs="Times New Roman"/>
              </w:rPr>
              <w:t xml:space="preserve"> Company providing everything</w:t>
            </w:r>
          </w:p>
        </w:tc>
        <w:tc>
          <w:tcPr>
            <w:tcW w:w="0" w:type="auto"/>
            <w:vAlign w:val="center"/>
            <w:hideMark/>
          </w:tcPr>
          <w:p w14:paraId="232CD938"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3B623CE5"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829C43" w14:textId="77777777" w:rsidR="007474B7" w:rsidRPr="007474B7" w:rsidRDefault="007474B7" w:rsidP="007474B7">
            <w:pPr>
              <w:spacing w:after="0" w:line="240" w:lineRule="auto"/>
              <w:rPr>
                <w:rFonts w:ascii="Times New Roman" w:eastAsia="Times New Roman" w:hAnsi="Times New Roman" w:cs="Times New Roman"/>
              </w:rPr>
            </w:pPr>
            <w:r w:rsidRPr="007474B7">
              <w:rPr>
                <w:rFonts w:ascii="Times New Roman" w:eastAsia="Times New Roman" w:hAnsi="Times New Roman" w:cs="Times New Roman"/>
              </w:rPr>
              <w:t>*Gas Operator Training Facility</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B18D8E" w14:textId="77777777" w:rsidR="007474B7" w:rsidRPr="007474B7" w:rsidRDefault="007474B7" w:rsidP="007474B7">
            <w:pPr>
              <w:spacing w:after="0" w:line="240" w:lineRule="auto"/>
              <w:rPr>
                <w:rFonts w:ascii="Times New Roman" w:eastAsia="Times New Roman" w:hAnsi="Times New Roman" w:cs="Times New Roman"/>
                <w:sz w:val="20"/>
                <w:szCs w:val="20"/>
              </w:rPr>
            </w:pPr>
            <w:r w:rsidRPr="007474B7">
              <w:rPr>
                <w:rFonts w:ascii="Times New Roman" w:eastAsia="Times New Roman" w:hAnsi="Times New Roman" w:cs="Times New Roman"/>
                <w:sz w:val="20"/>
                <w:szCs w:val="20"/>
              </w:rPr>
              <w:t>*From Gas Main Installation to Gas Service to</w:t>
            </w:r>
          </w:p>
        </w:tc>
        <w:tc>
          <w:tcPr>
            <w:tcW w:w="0" w:type="auto"/>
            <w:vAlign w:val="center"/>
            <w:hideMark/>
          </w:tcPr>
          <w:p w14:paraId="2C906AE9"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03000EB4"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C6E546" w14:textId="77777777" w:rsidR="007474B7" w:rsidRPr="007474B7" w:rsidRDefault="007474B7" w:rsidP="007474B7">
            <w:pPr>
              <w:spacing w:after="0" w:line="240" w:lineRule="auto"/>
              <w:rPr>
                <w:rFonts w:ascii="Times New Roman" w:eastAsia="Times New Roman" w:hAnsi="Times New Roman" w:cs="Times New Roman"/>
              </w:rPr>
            </w:pPr>
            <w:r w:rsidRPr="007474B7">
              <w:rPr>
                <w:rFonts w:ascii="Times New Roman" w:eastAsia="Times New Roman" w:hAnsi="Times New Roman" w:cs="Times New Roman"/>
              </w:rPr>
              <w:t>*Pro-Active Service Capabilities</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567E3A" w14:textId="77777777" w:rsidR="007474B7" w:rsidRPr="007474B7" w:rsidRDefault="007474B7" w:rsidP="007474B7">
            <w:pPr>
              <w:spacing w:after="0" w:line="240" w:lineRule="auto"/>
              <w:rPr>
                <w:rFonts w:ascii="Times New Roman" w:eastAsia="Times New Roman" w:hAnsi="Times New Roman" w:cs="Times New Roman"/>
                <w:sz w:val="20"/>
                <w:szCs w:val="20"/>
              </w:rPr>
            </w:pPr>
            <w:r w:rsidRPr="007474B7">
              <w:rPr>
                <w:rFonts w:ascii="Times New Roman" w:eastAsia="Times New Roman" w:hAnsi="Times New Roman" w:cs="Times New Roman"/>
                <w:sz w:val="20"/>
                <w:szCs w:val="20"/>
              </w:rPr>
              <w:t>the Home</w:t>
            </w:r>
          </w:p>
        </w:tc>
        <w:tc>
          <w:tcPr>
            <w:tcW w:w="0" w:type="auto"/>
            <w:vAlign w:val="center"/>
            <w:hideMark/>
          </w:tcPr>
          <w:p w14:paraId="08356212"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0C6D4A96"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40D1C7" w14:textId="77777777" w:rsidR="007474B7" w:rsidRPr="007474B7" w:rsidRDefault="007474B7" w:rsidP="007474B7">
            <w:pPr>
              <w:spacing w:after="0" w:line="240" w:lineRule="auto"/>
              <w:rPr>
                <w:rFonts w:ascii="Times New Roman" w:eastAsia="Times New Roman" w:hAnsi="Times New Roman" w:cs="Times New Roman"/>
              </w:rPr>
            </w:pPr>
            <w:r w:rsidRPr="007474B7">
              <w:rPr>
                <w:rFonts w:ascii="Times New Roman" w:eastAsia="Times New Roman" w:hAnsi="Times New Roman" w:cs="Times New Roman"/>
              </w:rPr>
              <w:t>*Gas Main Replacement Capabilities</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BC9696" w14:textId="4DEFD796" w:rsidR="007474B7" w:rsidRPr="007474B7" w:rsidRDefault="007474B7" w:rsidP="007474B7">
            <w:pPr>
              <w:spacing w:after="0" w:line="240" w:lineRule="auto"/>
              <w:rPr>
                <w:rFonts w:ascii="Times New Roman" w:eastAsia="Times New Roman" w:hAnsi="Times New Roman" w:cs="Times New Roman"/>
                <w:sz w:val="18"/>
                <w:szCs w:val="18"/>
              </w:rPr>
            </w:pPr>
            <w:r w:rsidRPr="007474B7">
              <w:rPr>
                <w:rFonts w:ascii="Times New Roman" w:eastAsia="Times New Roman" w:hAnsi="Times New Roman" w:cs="Times New Roman"/>
                <w:sz w:val="18"/>
                <w:szCs w:val="18"/>
              </w:rPr>
              <w:t xml:space="preserve">* Underground Caple </w:t>
            </w:r>
            <w:r w:rsidRPr="007474B7">
              <w:rPr>
                <w:rFonts w:ascii="Times New Roman" w:eastAsia="Times New Roman" w:hAnsi="Times New Roman" w:cs="Times New Roman"/>
                <w:sz w:val="18"/>
                <w:szCs w:val="18"/>
              </w:rPr>
              <w:t>Distribution</w:t>
            </w:r>
            <w:r w:rsidRPr="007474B7">
              <w:rPr>
                <w:rFonts w:ascii="Times New Roman" w:eastAsia="Times New Roman" w:hAnsi="Times New Roman" w:cs="Times New Roman"/>
                <w:sz w:val="18"/>
                <w:szCs w:val="18"/>
              </w:rPr>
              <w:t xml:space="preserve"> Renewal Construction</w:t>
            </w:r>
          </w:p>
        </w:tc>
        <w:tc>
          <w:tcPr>
            <w:tcW w:w="0" w:type="auto"/>
            <w:vAlign w:val="center"/>
            <w:hideMark/>
          </w:tcPr>
          <w:p w14:paraId="1EE9DA6D"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48345397"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D31ECD" w14:textId="77777777" w:rsidR="007474B7" w:rsidRPr="007474B7" w:rsidRDefault="007474B7" w:rsidP="007474B7">
            <w:pPr>
              <w:spacing w:after="0" w:line="240" w:lineRule="auto"/>
              <w:rPr>
                <w:rFonts w:ascii="Times New Roman" w:eastAsia="Times New Roman" w:hAnsi="Times New Roman" w:cs="Times New Roman"/>
              </w:rPr>
            </w:pPr>
            <w:r w:rsidRPr="007474B7">
              <w:rPr>
                <w:rFonts w:ascii="Times New Roman" w:eastAsia="Times New Roman" w:hAnsi="Times New Roman" w:cs="Times New Roman"/>
              </w:rPr>
              <w:t>*Cathodic Protection Crews</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519528" w14:textId="77777777" w:rsidR="007474B7" w:rsidRPr="007474B7" w:rsidRDefault="007474B7" w:rsidP="007474B7">
            <w:pPr>
              <w:spacing w:after="0" w:line="240" w:lineRule="auto"/>
              <w:rPr>
                <w:rFonts w:ascii="Times New Roman" w:eastAsia="Times New Roman" w:hAnsi="Times New Roman" w:cs="Times New Roman"/>
                <w:sz w:val="20"/>
                <w:szCs w:val="20"/>
              </w:rPr>
            </w:pPr>
            <w:r w:rsidRPr="007474B7">
              <w:rPr>
                <w:rFonts w:ascii="Times New Roman" w:eastAsia="Times New Roman" w:hAnsi="Times New Roman" w:cs="Times New Roman"/>
                <w:sz w:val="20"/>
                <w:szCs w:val="20"/>
              </w:rPr>
              <w:t>*Auditors to check Safety and Quality Control</w:t>
            </w:r>
          </w:p>
        </w:tc>
        <w:tc>
          <w:tcPr>
            <w:tcW w:w="0" w:type="auto"/>
            <w:vAlign w:val="center"/>
            <w:hideMark/>
          </w:tcPr>
          <w:p w14:paraId="29D414F2"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724DC399"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77B33B" w14:textId="0C11CD27" w:rsidR="007474B7" w:rsidRPr="007474B7" w:rsidRDefault="007474B7" w:rsidP="007474B7">
            <w:pPr>
              <w:spacing w:after="0" w:line="240" w:lineRule="auto"/>
              <w:rPr>
                <w:rFonts w:ascii="Times New Roman" w:eastAsia="Times New Roman" w:hAnsi="Times New Roman" w:cs="Times New Roman"/>
              </w:rPr>
            </w:pPr>
            <w:r w:rsidRPr="007474B7">
              <w:rPr>
                <w:rFonts w:ascii="Times New Roman" w:eastAsia="Times New Roman" w:hAnsi="Times New Roman" w:cs="Times New Roman"/>
              </w:rPr>
              <w:t>*</w:t>
            </w:r>
            <w:r w:rsidRPr="007474B7">
              <w:rPr>
                <w:rFonts w:ascii="Times New Roman" w:eastAsia="Times New Roman" w:hAnsi="Times New Roman" w:cs="Times New Roman"/>
              </w:rPr>
              <w:t>12-yard</w:t>
            </w:r>
            <w:r w:rsidRPr="007474B7">
              <w:rPr>
                <w:rFonts w:ascii="Times New Roman" w:eastAsia="Times New Roman" w:hAnsi="Times New Roman" w:cs="Times New Roman"/>
              </w:rPr>
              <w:t xml:space="preserve"> Hydro-Excavation Trucks</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239D12" w14:textId="77777777" w:rsidR="007474B7" w:rsidRPr="007474B7" w:rsidRDefault="007474B7" w:rsidP="007474B7">
            <w:pPr>
              <w:spacing w:after="0" w:line="240" w:lineRule="auto"/>
              <w:rPr>
                <w:rFonts w:ascii="Times New Roman" w:eastAsia="Times New Roman" w:hAnsi="Times New Roman" w:cs="Times New Roman"/>
              </w:rPr>
            </w:pPr>
            <w:r w:rsidRPr="007474B7">
              <w:rPr>
                <w:rFonts w:ascii="Times New Roman" w:eastAsia="Times New Roman" w:hAnsi="Times New Roman" w:cs="Times New Roman"/>
              </w:rPr>
              <w:t>*MBE Certified MD/VA/DE</w:t>
            </w:r>
          </w:p>
        </w:tc>
        <w:tc>
          <w:tcPr>
            <w:tcW w:w="0" w:type="auto"/>
            <w:vAlign w:val="center"/>
            <w:hideMark/>
          </w:tcPr>
          <w:p w14:paraId="5A4DB60C"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4B281A50"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55AB3C" w14:textId="77777777" w:rsidR="007474B7" w:rsidRPr="007474B7" w:rsidRDefault="007474B7" w:rsidP="007474B7">
            <w:pPr>
              <w:spacing w:after="0" w:line="240" w:lineRule="auto"/>
              <w:rPr>
                <w:rFonts w:ascii="Times New Roman" w:eastAsia="Times New Roman" w:hAnsi="Times New Roman" w:cs="Times New Roman"/>
              </w:rPr>
            </w:pPr>
            <w:r w:rsidRPr="007474B7">
              <w:rPr>
                <w:rFonts w:ascii="Times New Roman" w:eastAsia="Times New Roman" w:hAnsi="Times New Roman" w:cs="Times New Roman"/>
              </w:rPr>
              <w:t xml:space="preserve">*Mutable Drill Crews with Rock Capabilities </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96F0F0" w14:textId="77777777" w:rsidR="007474B7" w:rsidRPr="007474B7" w:rsidRDefault="007474B7" w:rsidP="007474B7">
            <w:pPr>
              <w:spacing w:after="0" w:line="240" w:lineRule="auto"/>
              <w:rPr>
                <w:rFonts w:ascii="Times New Roman" w:eastAsia="Times New Roman" w:hAnsi="Times New Roman" w:cs="Times New Roman"/>
              </w:rPr>
            </w:pPr>
          </w:p>
        </w:tc>
        <w:tc>
          <w:tcPr>
            <w:tcW w:w="0" w:type="auto"/>
            <w:vAlign w:val="center"/>
            <w:hideMark/>
          </w:tcPr>
          <w:p w14:paraId="52A626B7"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11BD312A"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86551D" w14:textId="77777777" w:rsidR="007474B7" w:rsidRPr="007474B7" w:rsidRDefault="007474B7" w:rsidP="007474B7">
            <w:pPr>
              <w:spacing w:after="0" w:line="240" w:lineRule="auto"/>
              <w:rPr>
                <w:rFonts w:ascii="Times New Roman" w:eastAsia="Times New Roman" w:hAnsi="Times New Roman" w:cs="Times New Roman"/>
              </w:rPr>
            </w:pPr>
            <w:r w:rsidRPr="007474B7">
              <w:rPr>
                <w:rFonts w:ascii="Times New Roman" w:eastAsia="Times New Roman" w:hAnsi="Times New Roman" w:cs="Times New Roman"/>
              </w:rPr>
              <w:t>*Directional Boring</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7C2283" w14:textId="77777777" w:rsidR="007474B7" w:rsidRPr="007474B7" w:rsidRDefault="007474B7" w:rsidP="007474B7">
            <w:pPr>
              <w:spacing w:after="0" w:line="240" w:lineRule="auto"/>
              <w:rPr>
                <w:rFonts w:ascii="Times New Roman" w:eastAsia="Times New Roman" w:hAnsi="Times New Roman" w:cs="Times New Roman"/>
              </w:rPr>
            </w:pPr>
          </w:p>
        </w:tc>
        <w:tc>
          <w:tcPr>
            <w:tcW w:w="0" w:type="auto"/>
            <w:vAlign w:val="center"/>
            <w:hideMark/>
          </w:tcPr>
          <w:p w14:paraId="3D44C16C"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1EEE8BD3" w14:textId="77777777" w:rsidTr="007474B7">
        <w:trPr>
          <w:trHeight w:val="330"/>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13E570" w14:textId="5811FEA0" w:rsidR="007474B7" w:rsidRPr="007474B7" w:rsidRDefault="007474B7" w:rsidP="007474B7">
            <w:pPr>
              <w:spacing w:after="0" w:line="240" w:lineRule="auto"/>
              <w:rPr>
                <w:rFonts w:ascii="Times New Roman" w:eastAsia="Times New Roman" w:hAnsi="Times New Roman" w:cs="Times New Roman"/>
              </w:rPr>
            </w:pPr>
            <w:r w:rsidRPr="007474B7">
              <w:rPr>
                <w:rFonts w:ascii="Times New Roman" w:eastAsia="Times New Roman" w:hAnsi="Times New Roman" w:cs="Times New Roman"/>
              </w:rPr>
              <w:t xml:space="preserve">*Underground Primary Electric Cable </w:t>
            </w:r>
            <w:r>
              <w:rPr>
                <w:rFonts w:ascii="Times New Roman" w:eastAsia="Times New Roman" w:hAnsi="Times New Roman" w:cs="Times New Roman"/>
              </w:rPr>
              <w:t xml:space="preserve">    </w:t>
            </w:r>
            <w:r w:rsidRPr="007474B7">
              <w:rPr>
                <w:rFonts w:ascii="Times New Roman" w:eastAsia="Times New Roman" w:hAnsi="Times New Roman" w:cs="Times New Roman"/>
              </w:rPr>
              <w:t>Distribution</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55B09B" w14:textId="77777777" w:rsidR="007474B7" w:rsidRPr="007474B7" w:rsidRDefault="007474B7" w:rsidP="007474B7">
            <w:pPr>
              <w:spacing w:after="0" w:line="240" w:lineRule="auto"/>
              <w:rPr>
                <w:rFonts w:ascii="Times New Roman" w:eastAsia="Times New Roman" w:hAnsi="Times New Roman" w:cs="Times New Roman"/>
              </w:rPr>
            </w:pPr>
          </w:p>
        </w:tc>
        <w:tc>
          <w:tcPr>
            <w:tcW w:w="0" w:type="auto"/>
            <w:vAlign w:val="center"/>
            <w:hideMark/>
          </w:tcPr>
          <w:p w14:paraId="22652FFC"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4D6F9874" w14:textId="77777777" w:rsidTr="007474B7">
        <w:trPr>
          <w:trHeight w:val="330"/>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76D6BF" w14:textId="77777777" w:rsidR="007474B7" w:rsidRPr="007474B7" w:rsidRDefault="007474B7" w:rsidP="007474B7">
            <w:pPr>
              <w:spacing w:after="0" w:line="240" w:lineRule="auto"/>
              <w:rPr>
                <w:rFonts w:ascii="Times New Roman" w:eastAsia="Times New Roman" w:hAnsi="Times New Roman" w:cs="Times New Roman"/>
              </w:rPr>
            </w:pPr>
            <w:r w:rsidRPr="007474B7">
              <w:rPr>
                <w:rFonts w:ascii="Times New Roman" w:eastAsia="Times New Roman" w:hAnsi="Times New Roman" w:cs="Times New Roman"/>
              </w:rPr>
              <w:t xml:space="preserve">*Electric Underground Duct Bank Construction </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1946F6" w14:textId="77777777" w:rsidR="007474B7" w:rsidRPr="007474B7" w:rsidRDefault="007474B7" w:rsidP="007474B7">
            <w:pPr>
              <w:spacing w:after="0" w:line="240" w:lineRule="auto"/>
              <w:rPr>
                <w:rFonts w:ascii="Times New Roman" w:eastAsia="Times New Roman" w:hAnsi="Times New Roman" w:cs="Times New Roman"/>
              </w:rPr>
            </w:pPr>
          </w:p>
        </w:tc>
        <w:tc>
          <w:tcPr>
            <w:tcW w:w="0" w:type="auto"/>
            <w:vAlign w:val="center"/>
            <w:hideMark/>
          </w:tcPr>
          <w:p w14:paraId="26C42296"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25502D59"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386A50" w14:textId="77777777" w:rsidR="007474B7" w:rsidRPr="007474B7" w:rsidRDefault="007474B7" w:rsidP="007474B7">
            <w:pPr>
              <w:spacing w:after="0" w:line="240" w:lineRule="auto"/>
              <w:rPr>
                <w:rFonts w:ascii="Times New Roman" w:eastAsia="Times New Roman" w:hAnsi="Times New Roman" w:cs="Times New Roman"/>
              </w:rPr>
            </w:pPr>
            <w:r w:rsidRPr="007474B7">
              <w:rPr>
                <w:rFonts w:ascii="Times New Roman" w:eastAsia="Times New Roman" w:hAnsi="Times New Roman" w:cs="Times New Roman"/>
              </w:rPr>
              <w:t>*Fiber Optic Construction Build</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53668B" w14:textId="77777777" w:rsidR="007474B7" w:rsidRPr="007474B7" w:rsidRDefault="007474B7" w:rsidP="007474B7">
            <w:pPr>
              <w:spacing w:after="0" w:line="240" w:lineRule="auto"/>
              <w:rPr>
                <w:rFonts w:ascii="Times New Roman" w:eastAsia="Times New Roman" w:hAnsi="Times New Roman" w:cs="Times New Roman"/>
              </w:rPr>
            </w:pPr>
          </w:p>
        </w:tc>
        <w:tc>
          <w:tcPr>
            <w:tcW w:w="0" w:type="auto"/>
            <w:vAlign w:val="center"/>
            <w:hideMark/>
          </w:tcPr>
          <w:p w14:paraId="0291900E"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3766FF5A" w14:textId="77777777" w:rsidTr="007474B7">
        <w:trPr>
          <w:trHeight w:val="315"/>
        </w:trPr>
        <w:tc>
          <w:tcPr>
            <w:tcW w:w="0" w:type="auto"/>
            <w:gridSpan w:val="2"/>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FE87505" w14:textId="77777777" w:rsidR="007474B7" w:rsidRPr="007474B7" w:rsidRDefault="007474B7" w:rsidP="007474B7">
            <w:pPr>
              <w:spacing w:after="0" w:line="240" w:lineRule="auto"/>
              <w:rPr>
                <w:rFonts w:ascii="Times New Roman" w:eastAsia="Times New Roman" w:hAnsi="Times New Roman" w:cs="Times New Roman"/>
                <w:sz w:val="20"/>
                <w:szCs w:val="20"/>
              </w:rPr>
            </w:pPr>
          </w:p>
        </w:tc>
        <w:tc>
          <w:tcPr>
            <w:tcW w:w="0" w:type="auto"/>
            <w:gridSpan w:val="2"/>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3DE0872" w14:textId="77777777" w:rsidR="007474B7" w:rsidRPr="007474B7" w:rsidRDefault="007474B7" w:rsidP="007474B7">
            <w:pPr>
              <w:spacing w:after="0" w:line="240" w:lineRule="auto"/>
              <w:rPr>
                <w:rFonts w:ascii="Times New Roman" w:eastAsia="Times New Roman" w:hAnsi="Times New Roman" w:cs="Times New Roman"/>
                <w:sz w:val="20"/>
                <w:szCs w:val="20"/>
              </w:rPr>
            </w:pPr>
          </w:p>
        </w:tc>
        <w:tc>
          <w:tcPr>
            <w:tcW w:w="0" w:type="auto"/>
            <w:vAlign w:val="center"/>
            <w:hideMark/>
          </w:tcPr>
          <w:p w14:paraId="57F6F021"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1F76E6F4" w14:textId="77777777" w:rsidTr="007474B7">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4B083"/>
            <w:tcMar>
              <w:top w:w="0" w:type="dxa"/>
              <w:left w:w="45" w:type="dxa"/>
              <w:bottom w:w="0" w:type="dxa"/>
              <w:right w:w="45" w:type="dxa"/>
            </w:tcMar>
            <w:vAlign w:val="bottom"/>
            <w:hideMark/>
          </w:tcPr>
          <w:p w14:paraId="055EDF9D" w14:textId="77777777" w:rsidR="007474B7" w:rsidRPr="007474B7" w:rsidRDefault="007474B7" w:rsidP="007474B7">
            <w:pPr>
              <w:spacing w:after="0" w:line="240" w:lineRule="auto"/>
              <w:jc w:val="center"/>
              <w:rPr>
                <w:rFonts w:ascii="Times New Roman" w:eastAsia="Times New Roman" w:hAnsi="Times New Roman" w:cs="Times New Roman"/>
                <w:b/>
                <w:bCs/>
                <w:sz w:val="16"/>
                <w:szCs w:val="16"/>
              </w:rPr>
            </w:pPr>
            <w:r w:rsidRPr="007474B7">
              <w:rPr>
                <w:rFonts w:ascii="Times New Roman" w:eastAsia="Times New Roman" w:hAnsi="Times New Roman" w:cs="Times New Roman"/>
                <w:b/>
                <w:bCs/>
                <w:sz w:val="16"/>
                <w:szCs w:val="16"/>
              </w:rPr>
              <w:t>POINT OF CONTACT</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23B53B31" w14:textId="77777777" w:rsidR="007474B7" w:rsidRPr="007474B7" w:rsidRDefault="007474B7" w:rsidP="007474B7">
            <w:pPr>
              <w:spacing w:after="0" w:line="240" w:lineRule="auto"/>
              <w:jc w:val="center"/>
              <w:rPr>
                <w:rFonts w:ascii="Times New Roman" w:eastAsia="Times New Roman" w:hAnsi="Times New Roman" w:cs="Times New Roman"/>
                <w:b/>
                <w:bCs/>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4B083"/>
            <w:tcMar>
              <w:top w:w="0" w:type="dxa"/>
              <w:left w:w="45" w:type="dxa"/>
              <w:bottom w:w="0" w:type="dxa"/>
              <w:right w:w="45" w:type="dxa"/>
            </w:tcMar>
            <w:vAlign w:val="bottom"/>
            <w:hideMark/>
          </w:tcPr>
          <w:p w14:paraId="7AAC8044" w14:textId="77777777" w:rsidR="007474B7" w:rsidRPr="007474B7" w:rsidRDefault="007474B7" w:rsidP="007474B7">
            <w:pPr>
              <w:spacing w:after="0" w:line="240" w:lineRule="auto"/>
              <w:jc w:val="center"/>
              <w:rPr>
                <w:rFonts w:ascii="Times New Roman" w:eastAsia="Times New Roman" w:hAnsi="Times New Roman" w:cs="Times New Roman"/>
                <w:b/>
                <w:bCs/>
                <w:sz w:val="18"/>
                <w:szCs w:val="18"/>
              </w:rPr>
            </w:pPr>
            <w:r w:rsidRPr="007474B7">
              <w:rPr>
                <w:rFonts w:ascii="Times New Roman" w:eastAsia="Times New Roman" w:hAnsi="Times New Roman" w:cs="Times New Roman"/>
                <w:b/>
                <w:bCs/>
                <w:sz w:val="18"/>
                <w:szCs w:val="18"/>
              </w:rPr>
              <w:t>CORPORATE DATA</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6C1BD1E" w14:textId="77777777" w:rsidR="007474B7" w:rsidRPr="007474B7" w:rsidRDefault="007474B7" w:rsidP="007474B7">
            <w:pPr>
              <w:spacing w:after="0" w:line="240" w:lineRule="auto"/>
              <w:jc w:val="center"/>
              <w:rPr>
                <w:rFonts w:ascii="Times New Roman" w:eastAsia="Times New Roman" w:hAnsi="Times New Roman" w:cs="Times New Roman"/>
                <w:b/>
                <w:bCs/>
                <w:sz w:val="18"/>
                <w:szCs w:val="18"/>
              </w:rPr>
            </w:pPr>
          </w:p>
        </w:tc>
        <w:tc>
          <w:tcPr>
            <w:tcW w:w="0" w:type="auto"/>
            <w:vAlign w:val="center"/>
            <w:hideMark/>
          </w:tcPr>
          <w:p w14:paraId="11811107"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2C04ADE5"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86D4F7" w14:textId="77777777" w:rsidR="007474B7" w:rsidRPr="007474B7" w:rsidRDefault="007474B7" w:rsidP="007474B7">
            <w:pPr>
              <w:spacing w:after="0" w:line="240" w:lineRule="auto"/>
              <w:rPr>
                <w:rFonts w:ascii="Times New Roman" w:eastAsia="Times New Roman" w:hAnsi="Times New Roman" w:cs="Times New Roman"/>
                <w:sz w:val="20"/>
                <w:szCs w:val="20"/>
              </w:rPr>
            </w:pP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A4D5A7" w14:textId="77777777" w:rsidR="007474B7" w:rsidRPr="007474B7" w:rsidRDefault="007474B7" w:rsidP="007474B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8A56446"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5C2A56F1"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8FE336" w14:textId="77777777" w:rsidR="007474B7" w:rsidRPr="007474B7" w:rsidRDefault="007474B7" w:rsidP="007474B7">
            <w:pPr>
              <w:spacing w:after="0" w:line="240" w:lineRule="auto"/>
              <w:jc w:val="center"/>
              <w:rPr>
                <w:rFonts w:ascii="Times New Roman" w:eastAsia="Times New Roman" w:hAnsi="Times New Roman" w:cs="Times New Roman"/>
              </w:rPr>
            </w:pPr>
            <w:r w:rsidRPr="007474B7">
              <w:rPr>
                <w:rFonts w:ascii="Times New Roman" w:eastAsia="Times New Roman" w:hAnsi="Times New Roman" w:cs="Times New Roman"/>
              </w:rPr>
              <w:t>Kevin Day, President</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0C713A" w14:textId="77777777" w:rsidR="007474B7" w:rsidRPr="007474B7" w:rsidRDefault="007474B7" w:rsidP="007474B7">
            <w:pPr>
              <w:spacing w:after="0" w:line="240" w:lineRule="auto"/>
              <w:jc w:val="center"/>
              <w:rPr>
                <w:rFonts w:ascii="Times New Roman" w:eastAsia="Times New Roman" w:hAnsi="Times New Roman" w:cs="Times New Roman"/>
              </w:rPr>
            </w:pPr>
            <w:r w:rsidRPr="007474B7">
              <w:rPr>
                <w:rFonts w:ascii="Times New Roman" w:eastAsia="Times New Roman" w:hAnsi="Times New Roman" w:cs="Times New Roman"/>
              </w:rPr>
              <w:t>Day and Sons Inc.</w:t>
            </w:r>
          </w:p>
        </w:tc>
        <w:tc>
          <w:tcPr>
            <w:tcW w:w="0" w:type="auto"/>
            <w:vAlign w:val="center"/>
            <w:hideMark/>
          </w:tcPr>
          <w:p w14:paraId="3160730C"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482D1DBE"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56559B" w14:textId="77777777" w:rsidR="007474B7" w:rsidRPr="007474B7" w:rsidRDefault="007474B7" w:rsidP="007474B7">
            <w:pPr>
              <w:spacing w:after="0" w:line="240" w:lineRule="auto"/>
              <w:jc w:val="center"/>
              <w:rPr>
                <w:rFonts w:ascii="Times New Roman" w:eastAsia="Times New Roman" w:hAnsi="Times New Roman" w:cs="Times New Roman"/>
                <w:color w:val="0563C1"/>
                <w:u w:val="single"/>
              </w:rPr>
            </w:pPr>
            <w:hyperlink r:id="rId5" w:tgtFrame="_blank" w:history="1">
              <w:r w:rsidRPr="007474B7">
                <w:rPr>
                  <w:rFonts w:ascii="Times New Roman" w:eastAsia="Times New Roman" w:hAnsi="Times New Roman" w:cs="Times New Roman"/>
                  <w:color w:val="0000FF"/>
                  <w:u w:val="single"/>
                </w:rPr>
                <w:t>kday@dayandsonsinc.com</w:t>
              </w:r>
            </w:hyperlink>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1F1765" w14:textId="77777777" w:rsidR="007474B7" w:rsidRPr="007474B7" w:rsidRDefault="007474B7" w:rsidP="007474B7">
            <w:pPr>
              <w:spacing w:after="0" w:line="240" w:lineRule="auto"/>
              <w:jc w:val="center"/>
              <w:rPr>
                <w:rFonts w:ascii="Times New Roman" w:eastAsia="Times New Roman" w:hAnsi="Times New Roman" w:cs="Times New Roman"/>
              </w:rPr>
            </w:pPr>
            <w:r w:rsidRPr="007474B7">
              <w:rPr>
                <w:rFonts w:ascii="Times New Roman" w:eastAsia="Times New Roman" w:hAnsi="Times New Roman" w:cs="Times New Roman"/>
              </w:rPr>
              <w:t xml:space="preserve">200 Werner Road </w:t>
            </w:r>
          </w:p>
        </w:tc>
        <w:tc>
          <w:tcPr>
            <w:tcW w:w="0" w:type="auto"/>
            <w:vAlign w:val="center"/>
            <w:hideMark/>
          </w:tcPr>
          <w:p w14:paraId="59D12960"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10D0DF8C"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DAE203" w14:textId="77777777" w:rsidR="007474B7" w:rsidRPr="007474B7" w:rsidRDefault="007474B7" w:rsidP="007474B7">
            <w:pPr>
              <w:spacing w:after="0" w:line="240" w:lineRule="auto"/>
              <w:jc w:val="center"/>
              <w:rPr>
                <w:rFonts w:ascii="Times New Roman" w:eastAsia="Times New Roman" w:hAnsi="Times New Roman" w:cs="Times New Roman"/>
              </w:rPr>
            </w:pPr>
            <w:r w:rsidRPr="007474B7">
              <w:rPr>
                <w:rFonts w:ascii="Times New Roman" w:eastAsia="Times New Roman" w:hAnsi="Times New Roman" w:cs="Times New Roman"/>
              </w:rPr>
              <w:lastRenderedPageBreak/>
              <w:t>443-324-4088</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1D345A" w14:textId="77777777" w:rsidR="007474B7" w:rsidRPr="007474B7" w:rsidRDefault="007474B7" w:rsidP="007474B7">
            <w:pPr>
              <w:spacing w:after="0" w:line="240" w:lineRule="auto"/>
              <w:jc w:val="center"/>
              <w:rPr>
                <w:rFonts w:ascii="Times New Roman" w:eastAsia="Times New Roman" w:hAnsi="Times New Roman" w:cs="Times New Roman"/>
              </w:rPr>
            </w:pPr>
            <w:r w:rsidRPr="007474B7">
              <w:rPr>
                <w:rFonts w:ascii="Times New Roman" w:eastAsia="Times New Roman" w:hAnsi="Times New Roman" w:cs="Times New Roman"/>
              </w:rPr>
              <w:t>Curtis Bay, MD 21226, USA</w:t>
            </w:r>
          </w:p>
        </w:tc>
        <w:tc>
          <w:tcPr>
            <w:tcW w:w="0" w:type="auto"/>
            <w:vAlign w:val="center"/>
            <w:hideMark/>
          </w:tcPr>
          <w:p w14:paraId="306E416E"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3D42CD3B" w14:textId="77777777" w:rsidTr="007474B7">
        <w:trPr>
          <w:trHeight w:val="315"/>
        </w:trPr>
        <w:tc>
          <w:tcPr>
            <w:tcW w:w="0" w:type="auto"/>
            <w:gridSpan w:val="2"/>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81CB562" w14:textId="77777777" w:rsidR="007474B7" w:rsidRPr="007474B7" w:rsidRDefault="007474B7" w:rsidP="007474B7">
            <w:pPr>
              <w:spacing w:after="0" w:line="240" w:lineRule="auto"/>
              <w:jc w:val="center"/>
              <w:rPr>
                <w:rFonts w:ascii="Times New Roman" w:eastAsia="Times New Roman" w:hAnsi="Times New Roman" w:cs="Times New Roman"/>
              </w:rPr>
            </w:pPr>
          </w:p>
        </w:tc>
        <w:tc>
          <w:tcPr>
            <w:tcW w:w="0" w:type="auto"/>
            <w:gridSpan w:val="2"/>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0673AEE" w14:textId="77777777" w:rsidR="007474B7" w:rsidRPr="007474B7" w:rsidRDefault="007474B7" w:rsidP="007474B7">
            <w:pPr>
              <w:spacing w:after="0" w:line="240" w:lineRule="auto"/>
              <w:rPr>
                <w:rFonts w:ascii="Times New Roman" w:eastAsia="Times New Roman" w:hAnsi="Times New Roman" w:cs="Times New Roman"/>
                <w:sz w:val="20"/>
                <w:szCs w:val="20"/>
              </w:rPr>
            </w:pPr>
          </w:p>
        </w:tc>
        <w:tc>
          <w:tcPr>
            <w:tcW w:w="0" w:type="auto"/>
            <w:vAlign w:val="center"/>
            <w:hideMark/>
          </w:tcPr>
          <w:p w14:paraId="534C9D7E"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16C4C1FD" w14:textId="77777777" w:rsidTr="007474B7">
        <w:trPr>
          <w:trHeight w:val="330"/>
        </w:trPr>
        <w:tc>
          <w:tcPr>
            <w:tcW w:w="0" w:type="auto"/>
            <w:gridSpan w:val="4"/>
            <w:tcBorders>
              <w:top w:val="single" w:sz="6" w:space="0" w:color="CCCCCC"/>
              <w:left w:val="single" w:sz="12" w:space="0" w:color="000000"/>
              <w:bottom w:val="single" w:sz="12" w:space="0" w:color="000000"/>
              <w:right w:val="single" w:sz="12" w:space="0" w:color="000000"/>
            </w:tcBorders>
            <w:shd w:val="clear" w:color="auto" w:fill="F4B083"/>
            <w:tcMar>
              <w:top w:w="0" w:type="dxa"/>
              <w:left w:w="45" w:type="dxa"/>
              <w:bottom w:w="0" w:type="dxa"/>
              <w:right w:w="45" w:type="dxa"/>
            </w:tcMar>
            <w:vAlign w:val="bottom"/>
            <w:hideMark/>
          </w:tcPr>
          <w:p w14:paraId="46C81DD6" w14:textId="77777777" w:rsidR="007474B7" w:rsidRPr="007474B7" w:rsidRDefault="007474B7" w:rsidP="007474B7">
            <w:pPr>
              <w:spacing w:after="0" w:line="240" w:lineRule="auto"/>
              <w:jc w:val="center"/>
              <w:rPr>
                <w:rFonts w:ascii="Times New Roman" w:eastAsia="Times New Roman" w:hAnsi="Times New Roman" w:cs="Times New Roman"/>
                <w:b/>
                <w:bCs/>
                <w:color w:val="FFFFFF"/>
              </w:rPr>
            </w:pPr>
            <w:r w:rsidRPr="007474B7">
              <w:rPr>
                <w:rFonts w:ascii="Times New Roman" w:eastAsia="Times New Roman" w:hAnsi="Times New Roman" w:cs="Times New Roman"/>
                <w:b/>
                <w:bCs/>
                <w:color w:val="000000"/>
              </w:rPr>
              <w:t>Insurance/Bonding Banking</w:t>
            </w:r>
            <w:r w:rsidRPr="007474B7">
              <w:rPr>
                <w:rFonts w:ascii="Times New Roman" w:eastAsia="Times New Roman" w:hAnsi="Times New Roman" w:cs="Times New Roman"/>
                <w:b/>
                <w:bCs/>
                <w:color w:val="FFFFFF"/>
              </w:rPr>
              <w:t xml:space="preserve"> </w:t>
            </w:r>
          </w:p>
        </w:tc>
        <w:tc>
          <w:tcPr>
            <w:tcW w:w="0" w:type="auto"/>
            <w:vAlign w:val="center"/>
            <w:hideMark/>
          </w:tcPr>
          <w:p w14:paraId="062D6693"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72FB1D56" w14:textId="77777777" w:rsidTr="007474B7">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52BD50" w14:textId="77777777" w:rsidR="007474B7" w:rsidRPr="007474B7" w:rsidRDefault="007474B7" w:rsidP="007474B7">
            <w:pPr>
              <w:spacing w:after="0" w:line="240" w:lineRule="auto"/>
              <w:jc w:val="center"/>
              <w:rPr>
                <w:rFonts w:ascii="Times New Roman" w:eastAsia="Times New Roman" w:hAnsi="Times New Roman" w:cs="Times New Roman"/>
                <w:b/>
                <w:bCs/>
                <w:color w:val="FFFFFF"/>
              </w:rPr>
            </w:pPr>
          </w:p>
        </w:tc>
        <w:tc>
          <w:tcPr>
            <w:tcW w:w="0" w:type="auto"/>
            <w:vAlign w:val="center"/>
            <w:hideMark/>
          </w:tcPr>
          <w:p w14:paraId="22355498"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60365BD4"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A16F72" w14:textId="77777777" w:rsidR="007474B7" w:rsidRPr="007474B7" w:rsidRDefault="007474B7" w:rsidP="007474B7">
            <w:pPr>
              <w:spacing w:after="0" w:line="240" w:lineRule="auto"/>
              <w:jc w:val="center"/>
              <w:rPr>
                <w:rFonts w:ascii="Times New Roman" w:eastAsia="Times New Roman" w:hAnsi="Times New Roman" w:cs="Times New Roman"/>
              </w:rPr>
            </w:pPr>
            <w:r w:rsidRPr="007474B7">
              <w:rPr>
                <w:rFonts w:ascii="Times New Roman" w:eastAsia="Times New Roman" w:hAnsi="Times New Roman" w:cs="Times New Roman"/>
              </w:rPr>
              <w:t>HMS Insurance Associates</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3D1DFE" w14:textId="77777777" w:rsidR="007474B7" w:rsidRPr="007474B7" w:rsidRDefault="007474B7" w:rsidP="007474B7">
            <w:pPr>
              <w:spacing w:after="0" w:line="240" w:lineRule="auto"/>
              <w:jc w:val="center"/>
              <w:rPr>
                <w:rFonts w:ascii="Times New Roman" w:eastAsia="Times New Roman" w:hAnsi="Times New Roman" w:cs="Times New Roman"/>
              </w:rPr>
            </w:pPr>
            <w:r w:rsidRPr="007474B7">
              <w:rPr>
                <w:rFonts w:ascii="Times New Roman" w:eastAsia="Times New Roman" w:hAnsi="Times New Roman" w:cs="Times New Roman"/>
              </w:rPr>
              <w:t>M&amp;T Bank</w:t>
            </w:r>
          </w:p>
        </w:tc>
        <w:tc>
          <w:tcPr>
            <w:tcW w:w="0" w:type="auto"/>
            <w:vAlign w:val="center"/>
            <w:hideMark/>
          </w:tcPr>
          <w:p w14:paraId="35B447E1"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062D05D7"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6DACBC" w14:textId="77777777" w:rsidR="007474B7" w:rsidRPr="007474B7" w:rsidRDefault="007474B7" w:rsidP="007474B7">
            <w:pPr>
              <w:spacing w:after="0" w:line="240" w:lineRule="auto"/>
              <w:jc w:val="center"/>
              <w:rPr>
                <w:rFonts w:ascii="Times New Roman" w:eastAsia="Times New Roman" w:hAnsi="Times New Roman" w:cs="Times New Roman"/>
              </w:rPr>
            </w:pPr>
            <w:r w:rsidRPr="007474B7">
              <w:rPr>
                <w:rFonts w:ascii="Times New Roman" w:eastAsia="Times New Roman" w:hAnsi="Times New Roman" w:cs="Times New Roman"/>
              </w:rPr>
              <w:t>410-337-9755</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885E2C" w14:textId="77777777" w:rsidR="007474B7" w:rsidRPr="007474B7" w:rsidRDefault="007474B7" w:rsidP="007474B7">
            <w:pPr>
              <w:spacing w:after="0" w:line="240" w:lineRule="auto"/>
              <w:jc w:val="center"/>
              <w:rPr>
                <w:rFonts w:ascii="Times New Roman" w:eastAsia="Times New Roman" w:hAnsi="Times New Roman" w:cs="Times New Roman"/>
              </w:rPr>
            </w:pPr>
            <w:r w:rsidRPr="007474B7">
              <w:rPr>
                <w:rFonts w:ascii="Times New Roman" w:eastAsia="Times New Roman" w:hAnsi="Times New Roman" w:cs="Times New Roman"/>
              </w:rPr>
              <w:t>410-768-4530</w:t>
            </w:r>
          </w:p>
        </w:tc>
        <w:tc>
          <w:tcPr>
            <w:tcW w:w="0" w:type="auto"/>
            <w:vAlign w:val="center"/>
            <w:hideMark/>
          </w:tcPr>
          <w:p w14:paraId="4C918876"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762AE3AC"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45BCF6" w14:textId="77777777" w:rsidR="007474B7" w:rsidRPr="007474B7" w:rsidRDefault="007474B7" w:rsidP="007474B7">
            <w:pPr>
              <w:spacing w:after="0" w:line="240" w:lineRule="auto"/>
              <w:jc w:val="center"/>
              <w:rPr>
                <w:rFonts w:ascii="Times New Roman" w:eastAsia="Times New Roman" w:hAnsi="Times New Roman" w:cs="Times New Roman"/>
              </w:rPr>
            </w:pPr>
            <w:r w:rsidRPr="007474B7">
              <w:rPr>
                <w:rFonts w:ascii="Times New Roman" w:eastAsia="Times New Roman" w:hAnsi="Times New Roman" w:cs="Times New Roman"/>
              </w:rPr>
              <w:t xml:space="preserve">David </w:t>
            </w:r>
            <w:proofErr w:type="spellStart"/>
            <w:r w:rsidRPr="007474B7">
              <w:rPr>
                <w:rFonts w:ascii="Times New Roman" w:eastAsia="Times New Roman" w:hAnsi="Times New Roman" w:cs="Times New Roman"/>
              </w:rPr>
              <w:t>Cadigan</w:t>
            </w:r>
            <w:proofErr w:type="spellEnd"/>
            <w:r w:rsidRPr="007474B7">
              <w:rPr>
                <w:rFonts w:ascii="Times New Roman" w:eastAsia="Times New Roman" w:hAnsi="Times New Roman" w:cs="Times New Roman"/>
              </w:rPr>
              <w:t xml:space="preserve"> VP</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6ED127" w14:textId="77777777" w:rsidR="007474B7" w:rsidRPr="007474B7" w:rsidRDefault="007474B7" w:rsidP="007474B7">
            <w:pPr>
              <w:spacing w:after="0" w:line="240" w:lineRule="auto"/>
              <w:jc w:val="center"/>
              <w:rPr>
                <w:rFonts w:ascii="Times New Roman" w:eastAsia="Times New Roman" w:hAnsi="Times New Roman" w:cs="Times New Roman"/>
              </w:rPr>
            </w:pPr>
            <w:r w:rsidRPr="007474B7">
              <w:rPr>
                <w:rFonts w:ascii="Times New Roman" w:eastAsia="Times New Roman" w:hAnsi="Times New Roman" w:cs="Times New Roman"/>
              </w:rPr>
              <w:t>Chris Quinn VP</w:t>
            </w:r>
          </w:p>
        </w:tc>
        <w:tc>
          <w:tcPr>
            <w:tcW w:w="0" w:type="auto"/>
            <w:vAlign w:val="center"/>
            <w:hideMark/>
          </w:tcPr>
          <w:p w14:paraId="145AB052"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157783C4"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6D2BED" w14:textId="77777777" w:rsidR="007474B7" w:rsidRPr="007474B7" w:rsidRDefault="007474B7" w:rsidP="007474B7">
            <w:pPr>
              <w:spacing w:after="0" w:line="240" w:lineRule="auto"/>
              <w:jc w:val="center"/>
              <w:rPr>
                <w:rFonts w:ascii="Times New Roman" w:eastAsia="Times New Roman" w:hAnsi="Times New Roman" w:cs="Times New Roman"/>
              </w:rPr>
            </w:pP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3B196A" w14:textId="77777777" w:rsidR="007474B7" w:rsidRPr="007474B7" w:rsidRDefault="007474B7" w:rsidP="007474B7">
            <w:pPr>
              <w:spacing w:after="0" w:line="240" w:lineRule="auto"/>
              <w:jc w:val="center"/>
              <w:rPr>
                <w:rFonts w:ascii="Times New Roman" w:eastAsia="Times New Roman" w:hAnsi="Times New Roman" w:cs="Times New Roman"/>
              </w:rPr>
            </w:pPr>
            <w:r w:rsidRPr="007474B7">
              <w:rPr>
                <w:rFonts w:ascii="Times New Roman" w:eastAsia="Times New Roman" w:hAnsi="Times New Roman" w:cs="Times New Roman"/>
              </w:rPr>
              <w:t>BWI Commerce Office</w:t>
            </w:r>
          </w:p>
        </w:tc>
        <w:tc>
          <w:tcPr>
            <w:tcW w:w="0" w:type="auto"/>
            <w:vAlign w:val="center"/>
            <w:hideMark/>
          </w:tcPr>
          <w:p w14:paraId="474AA3B7"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7795F660"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06B957" w14:textId="77777777" w:rsidR="007474B7" w:rsidRPr="007474B7" w:rsidRDefault="007474B7" w:rsidP="007474B7">
            <w:pPr>
              <w:spacing w:after="0" w:line="240" w:lineRule="auto"/>
              <w:jc w:val="center"/>
              <w:rPr>
                <w:rFonts w:ascii="Times New Roman" w:eastAsia="Times New Roman" w:hAnsi="Times New Roman" w:cs="Times New Roman"/>
              </w:rPr>
            </w:pP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010EDB" w14:textId="77777777" w:rsidR="007474B7" w:rsidRPr="007474B7" w:rsidRDefault="007474B7" w:rsidP="007474B7">
            <w:pPr>
              <w:spacing w:after="0" w:line="240" w:lineRule="auto"/>
              <w:jc w:val="center"/>
              <w:rPr>
                <w:rFonts w:ascii="Times New Roman" w:eastAsia="Times New Roman" w:hAnsi="Times New Roman" w:cs="Times New Roman"/>
              </w:rPr>
            </w:pPr>
            <w:r w:rsidRPr="007474B7">
              <w:rPr>
                <w:rFonts w:ascii="Times New Roman" w:eastAsia="Times New Roman" w:hAnsi="Times New Roman" w:cs="Times New Roman"/>
              </w:rPr>
              <w:t>Branch Manager</w:t>
            </w:r>
          </w:p>
        </w:tc>
        <w:tc>
          <w:tcPr>
            <w:tcW w:w="0" w:type="auto"/>
            <w:vAlign w:val="center"/>
            <w:hideMark/>
          </w:tcPr>
          <w:p w14:paraId="59A3AFA3"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r w:rsidR="007474B7" w:rsidRPr="007474B7" w14:paraId="6EA4F79B" w14:textId="77777777" w:rsidTr="007474B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19ABDF" w14:textId="77777777" w:rsidR="007474B7" w:rsidRPr="007474B7" w:rsidRDefault="007474B7" w:rsidP="007474B7">
            <w:pPr>
              <w:spacing w:after="0" w:line="240" w:lineRule="auto"/>
              <w:jc w:val="center"/>
              <w:rPr>
                <w:rFonts w:ascii="Times New Roman" w:eastAsia="Times New Roman" w:hAnsi="Times New Roman" w:cs="Times New Roman"/>
              </w:rPr>
            </w:pP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E3728A" w14:textId="77777777" w:rsidR="007474B7" w:rsidRPr="007474B7" w:rsidRDefault="007474B7" w:rsidP="007474B7">
            <w:pPr>
              <w:spacing w:after="0" w:line="240" w:lineRule="auto"/>
              <w:rPr>
                <w:rFonts w:ascii="Times New Roman" w:eastAsia="Times New Roman" w:hAnsi="Times New Roman" w:cs="Times New Roman"/>
                <w:sz w:val="20"/>
                <w:szCs w:val="20"/>
              </w:rPr>
            </w:pPr>
          </w:p>
        </w:tc>
        <w:tc>
          <w:tcPr>
            <w:tcW w:w="0" w:type="auto"/>
            <w:vAlign w:val="center"/>
            <w:hideMark/>
          </w:tcPr>
          <w:p w14:paraId="7EADDA84" w14:textId="77777777" w:rsidR="007474B7" w:rsidRPr="007474B7" w:rsidRDefault="007474B7" w:rsidP="007474B7">
            <w:pPr>
              <w:spacing w:after="0" w:line="240" w:lineRule="auto"/>
              <w:rPr>
                <w:rFonts w:ascii="Times New Roman" w:eastAsia="Times New Roman" w:hAnsi="Times New Roman" w:cs="Times New Roman"/>
                <w:sz w:val="20"/>
                <w:szCs w:val="20"/>
              </w:rPr>
            </w:pPr>
          </w:p>
        </w:tc>
      </w:tr>
    </w:tbl>
    <w:p w14:paraId="0CC4A130" w14:textId="77777777" w:rsidR="007474B7" w:rsidRDefault="007474B7"/>
    <w:sectPr w:rsidR="00747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B7"/>
    <w:rsid w:val="0074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3797"/>
  <w15:chartTrackingRefBased/>
  <w15:docId w15:val="{D9DC77E0-C68A-4DC6-B2A9-018FF146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83815">
      <w:bodyDiv w:val="1"/>
      <w:marLeft w:val="0"/>
      <w:marRight w:val="0"/>
      <w:marTop w:val="0"/>
      <w:marBottom w:val="0"/>
      <w:divBdr>
        <w:top w:val="none" w:sz="0" w:space="0" w:color="auto"/>
        <w:left w:val="none" w:sz="0" w:space="0" w:color="auto"/>
        <w:bottom w:val="none" w:sz="0" w:space="0" w:color="auto"/>
        <w:right w:val="none" w:sz="0" w:space="0" w:color="auto"/>
      </w:divBdr>
      <w:divsChild>
        <w:div w:id="1395853918">
          <w:marLeft w:val="0"/>
          <w:marRight w:val="0"/>
          <w:marTop w:val="0"/>
          <w:marBottom w:val="0"/>
          <w:divBdr>
            <w:top w:val="none" w:sz="0" w:space="0" w:color="auto"/>
            <w:left w:val="none" w:sz="0" w:space="0" w:color="auto"/>
            <w:bottom w:val="none" w:sz="0" w:space="0" w:color="auto"/>
            <w:right w:val="none" w:sz="0" w:space="0" w:color="auto"/>
          </w:divBdr>
        </w:div>
        <w:div w:id="89247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day@dayandsons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Ramirez</dc:creator>
  <cp:keywords/>
  <dc:description/>
  <cp:lastModifiedBy>mackenzie Ramirez</cp:lastModifiedBy>
  <cp:revision>1</cp:revision>
  <dcterms:created xsi:type="dcterms:W3CDTF">2021-01-08T14:39:00Z</dcterms:created>
  <dcterms:modified xsi:type="dcterms:W3CDTF">2021-01-08T14:44:00Z</dcterms:modified>
</cp:coreProperties>
</file>